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B819F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Template for Data Availability Statements</w:t>
      </w:r>
    </w:p>
    <w:p w14:paraId="1E2E21E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360" w:lineRule="auto"/>
        <w:ind w:right="0" w:rightChars="0"/>
        <w:textAlignment w:val="auto"/>
      </w:pPr>
      <w:r>
        <w:rPr>
          <w:rStyle w:val="5"/>
          <w:color w:val="4472C4" w:themeColor="accent5"/>
          <w14:textFill>
            <w14:solidFill>
              <w14:schemeClr w14:val="accent5"/>
            </w14:solidFill>
          </w14:textFill>
        </w:rPr>
        <w:t>Data openly available in a public repository</w:t>
      </w:r>
      <w:r>
        <w:br w:type="textWrapping"/>
      </w:r>
      <w:r>
        <w:t xml:space="preserve">The data supporting the findings of this study are openly available in </w:t>
      </w:r>
      <w:r>
        <w:rPr>
          <w:rStyle w:val="6"/>
        </w:rPr>
        <w:t>[repository name]</w:t>
      </w:r>
      <w:r>
        <w:t xml:space="preserve"> at </w:t>
      </w:r>
      <w:r>
        <w:rPr>
          <w:rStyle w:val="6"/>
        </w:rPr>
        <w:t>[URL]</w:t>
      </w:r>
      <w:r>
        <w:t xml:space="preserve"> or </w:t>
      </w:r>
      <w:r>
        <w:rPr>
          <w:rStyle w:val="6"/>
        </w:rPr>
        <w:t>http://doi.org/[DOI]</w:t>
      </w:r>
      <w:r>
        <w:t xml:space="preserve">, reference number </w:t>
      </w:r>
      <w:r>
        <w:rPr>
          <w:rStyle w:val="6"/>
        </w:rPr>
        <w:t>[reference number]</w:t>
      </w:r>
      <w:r>
        <w:t>.</w:t>
      </w:r>
    </w:p>
    <w:p w14:paraId="364E0BDB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360" w:lineRule="auto"/>
        <w:ind w:left="0" w:leftChars="0" w:firstLine="0" w:firstLineChars="0"/>
        <w:textAlignment w:val="auto"/>
      </w:pPr>
      <w:r>
        <w:rPr>
          <w:rStyle w:val="5"/>
          <w:color w:val="4472C4" w:themeColor="accent5"/>
          <w14:textFill>
            <w14:solidFill>
              <w14:schemeClr w14:val="accent5"/>
            </w14:solidFill>
          </w14:textFill>
        </w:rPr>
        <w:t>Data available on request from the authors</w:t>
      </w:r>
      <w:r>
        <w:br w:type="textWrapping"/>
      </w:r>
      <w:r>
        <w:t>The data supporting the findings of this study are available from the corresponding author upon reasonable request.</w:t>
      </w:r>
    </w:p>
    <w:p w14:paraId="0FDBF3C6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</w:pPr>
      <w:r>
        <w:rPr>
          <w:rStyle w:val="5"/>
          <w:color w:val="4472C4" w:themeColor="accent5"/>
          <w14:textFill>
            <w14:solidFill>
              <w14:schemeClr w14:val="accent5"/>
            </w14:solidFill>
          </w14:textFill>
        </w:rPr>
        <w:t>Data available on request due to restrictions</w:t>
      </w:r>
      <w:r>
        <w:br w:type="textWrapping"/>
      </w:r>
      <w:r>
        <w:t>The data supporting the findings of this study are available from the corresponding author upon reasonable request. However, the data are not publicly available due to privacy or ethical restrictions.</w:t>
      </w:r>
    </w:p>
    <w:p w14:paraId="3A5D5AD7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</w:pPr>
      <w:r>
        <w:rPr>
          <w:rStyle w:val="5"/>
          <w:color w:val="4472C4" w:themeColor="accent5"/>
          <w14:textFill>
            <w14:solidFill>
              <w14:schemeClr w14:val="accent5"/>
            </w14:solidFill>
          </w14:textFill>
        </w:rPr>
        <w:t>Data sharing not applicable</w:t>
      </w:r>
      <w:r>
        <w:br w:type="textWrapping"/>
      </w:r>
      <w:r>
        <w:t>Data sharing is not applicable to this article as no datasets were generated or analysed during the current study.</w:t>
      </w:r>
    </w:p>
    <w:p w14:paraId="7F411CF3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767715</wp:posOffset>
                </wp:positionV>
                <wp:extent cx="5479415" cy="3185795"/>
                <wp:effectExtent l="6350" t="6350" r="2603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6619875"/>
                          <a:ext cx="5479415" cy="318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BBCE4">
                            <w:pPr>
                              <w:rPr>
                                <w:rFonts w:hint="default" w:ascii="Times New Roman Regular" w:hAnsi="Times New Roman Regular" w:cs="Times New Roma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 Regular" w:hAnsi="Times New Roman Regular" w:cs="Times New Roman Regular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hint="default" w:ascii="Times New Roman Regular" w:hAnsi="Times New Roman Regular" w:cs="Times New Roman Regular"/>
                                <w:lang w:val="en-US" w:eastAsia="zh-CN"/>
                              </w:rPr>
                              <w:t>ype your Data Availability Statements here</w:t>
                            </w:r>
                          </w:p>
                          <w:p w14:paraId="298066D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pt;margin-top:60.45pt;height:250.85pt;width:431.45pt;z-index:251659264;mso-width-relative:page;mso-height-relative:page;" fillcolor="#FFFFFF [3201]" filled="t" stroked="t" coordsize="21600,21600" o:gfxdata="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2C89tcAAAALAQAADwAAAAAAAAABACAAAAAiAAAAZHJzL2Rvd25yZXYueG1sUEsBAhQA&#10;FAAAAAgAh07iQGyEoyh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BBBCE4">
                      <w:pPr>
                        <w:rPr>
                          <w:rFonts w:hint="default" w:ascii="Times New Roman Regular" w:hAnsi="Times New Roman Regular" w:cs="Times New Roman Regular"/>
                          <w:lang w:val="en-US" w:eastAsia="zh-CN"/>
                        </w:rPr>
                      </w:pPr>
                      <w:r>
                        <w:rPr>
                          <w:rFonts w:hint="default" w:ascii="Times New Roman Regular" w:hAnsi="Times New Roman Regular" w:cs="Times New Roman Regular"/>
                          <w:lang w:val="en-US"/>
                        </w:rPr>
                        <w:t>T</w:t>
                      </w:r>
                      <w:r>
                        <w:rPr>
                          <w:rFonts w:hint="default" w:ascii="Times New Roman Regular" w:hAnsi="Times New Roman Regular" w:cs="Times New Roman Regular"/>
                          <w:lang w:val="en-US" w:eastAsia="zh-CN"/>
                        </w:rPr>
                        <w:t>ype your Data Availability Statements here</w:t>
                      </w:r>
                    </w:p>
                    <w:p w14:paraId="298066D1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5"/>
          <w:color w:val="4472C4" w:themeColor="accent5"/>
          <w14:textFill>
            <w14:solidFill>
              <w14:schemeClr w14:val="accent5"/>
            </w14:solidFill>
          </w14:textFill>
        </w:rPr>
        <w:t>Author elects not to share data</w:t>
      </w:r>
      <w:r>
        <w:br w:type="textWrapping"/>
      </w:r>
      <w:r>
        <w:t xml:space="preserve">The research data are not shared due to </w:t>
      </w:r>
      <w:r>
        <w:rPr>
          <w:rStyle w:val="6"/>
        </w:rPr>
        <w:t>[insert specific reason]</w:t>
      </w:r>
      <w:r>
        <w:t>.</w:t>
      </w:r>
    </w:p>
    <w:p w14:paraId="1DEF86F6">
      <w:pPr>
        <w:pStyle w:val="2"/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 w:right="0" w:rightChars="0"/>
      </w:pPr>
    </w:p>
    <w:p w14:paraId="24EEEEC4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 w14:paraId="5C5361DB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rebuchet MS">
    <w:panose1 w:val="020B0703020202090204"/>
    <w:charset w:val="00"/>
    <w:family w:val="auto"/>
    <w:pitch w:val="default"/>
    <w:sig w:usb0="00000287" w:usb1="00000000" w:usb2="00000000" w:usb3="00000000" w:csb0="2000009F" w:csb1="00000000"/>
  </w:font>
  <w:font w:name="Trebuchet MS Bold">
    <w:panose1 w:val="020B0703020202090204"/>
    <w:charset w:val="00"/>
    <w:family w:val="auto"/>
    <w:pitch w:val="default"/>
    <w:sig w:usb0="00000287" w:usb1="00000000" w:usb2="00000000" w:usb3="00000000" w:csb0="2000009F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9F55E2"/>
    <w:multiLevelType w:val="singleLevel"/>
    <w:tmpl w:val="B49F55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FE632E"/>
    <w:multiLevelType w:val="singleLevel"/>
    <w:tmpl w:val="BFFE632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A74F"/>
    <w:rsid w:val="5FFFA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2025-08-13T15:58:00Z</dcterms:created>
  <dc:creator>WPS_1734513504</dc:creator>
  <cp:lastModifiedBy>WPS_1734513504</cp:lastModifiedBy>
  <dcterms:modified xsi:type="dcterms:W3CDTF">2025-08-13T16:05:12Z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2052-6.11.0.8615</vt:lpwstr>
  </property>
  <property fmtid="{D5CDD505-2E9C-101B-9397-08002B2CF9AE}" pid="3" name="ICV">
    <vt:lpwstr>01465C4BB7F08F44B7459C686B3BED5F_41</vt:lpwstr>
  </property>
</Properties>
</file>